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42F" w:rsidRPr="00781D56" w:rsidRDefault="00CA342F" w:rsidP="005F5B25">
      <w:pPr>
        <w:spacing w:line="560" w:lineRule="exact"/>
        <w:jc w:val="center"/>
        <w:rPr>
          <w:rFonts w:ascii="方正小标宋_GBK" w:eastAsia="方正小标宋_GBK" w:hAnsi="宋体"/>
          <w:b/>
          <w:sz w:val="44"/>
          <w:szCs w:val="44"/>
        </w:rPr>
      </w:pPr>
      <w:r w:rsidRPr="00781D56">
        <w:rPr>
          <w:rFonts w:ascii="方正小标宋_GBK" w:eastAsia="方正小标宋_GBK" w:hAnsi="宋体" w:hint="eastAsia"/>
          <w:b/>
          <w:sz w:val="44"/>
          <w:szCs w:val="44"/>
        </w:rPr>
        <w:t>三香育人，香远益清</w:t>
      </w:r>
    </w:p>
    <w:p w:rsidR="00CA342F" w:rsidRPr="00781D56" w:rsidRDefault="00CA342F" w:rsidP="005F5B25">
      <w:pPr>
        <w:spacing w:line="560" w:lineRule="exact"/>
        <w:jc w:val="center"/>
        <w:rPr>
          <w:rFonts w:ascii="方正楷体_GBK" w:eastAsia="方正楷体_GBK" w:hAnsi="宋体"/>
          <w:sz w:val="28"/>
          <w:szCs w:val="28"/>
        </w:rPr>
      </w:pPr>
      <w:r w:rsidRPr="00781D56">
        <w:rPr>
          <w:rFonts w:ascii="方正楷体_GBK" w:eastAsia="方正楷体_GBK" w:hAnsi="宋体" w:hint="eastAsia"/>
          <w:sz w:val="28"/>
          <w:szCs w:val="28"/>
        </w:rPr>
        <w:t>双竹小学校</w:t>
      </w:r>
      <w:r w:rsidR="00781D56" w:rsidRPr="00781D56">
        <w:rPr>
          <w:rFonts w:ascii="方正楷体_GBK" w:eastAsia="方正楷体_GBK" w:hAnsi="宋体" w:hint="eastAsia"/>
          <w:sz w:val="28"/>
          <w:szCs w:val="28"/>
        </w:rPr>
        <w:t xml:space="preserve">  吕润湘</w:t>
      </w:r>
    </w:p>
    <w:p w:rsidR="00CA342F" w:rsidRPr="00CA342F" w:rsidRDefault="00CA342F" w:rsidP="005F5B25">
      <w:pPr>
        <w:spacing w:line="560" w:lineRule="exact"/>
        <w:ind w:firstLineChars="200" w:firstLine="640"/>
        <w:rPr>
          <w:rFonts w:ascii="方正仿宋_GBK" w:eastAsia="方正仿宋_GBK" w:hAnsi="宋体"/>
          <w:sz w:val="32"/>
          <w:szCs w:val="32"/>
        </w:rPr>
      </w:pPr>
      <w:r w:rsidRPr="00CA342F">
        <w:rPr>
          <w:rFonts w:ascii="方正仿宋_GBK" w:eastAsia="方正仿宋_GBK" w:hAnsi="宋体" w:hint="eastAsia"/>
          <w:sz w:val="32"/>
          <w:szCs w:val="32"/>
        </w:rPr>
        <w:t>校园文化建设是学校综合办学水平的重要体现，也是学校个性魅力与办学特色的体现，我校积极推进校园文化建设，并取得初步成效。</w:t>
      </w:r>
    </w:p>
    <w:p w:rsidR="00CA342F" w:rsidRPr="00781D56" w:rsidRDefault="00CA342F" w:rsidP="005F5B25">
      <w:pPr>
        <w:spacing w:line="560" w:lineRule="exact"/>
        <w:ind w:firstLineChars="200" w:firstLine="640"/>
        <w:rPr>
          <w:rFonts w:ascii="方正黑体_GBK" w:eastAsia="方正黑体_GBK" w:hAnsi="黑体"/>
          <w:sz w:val="32"/>
          <w:szCs w:val="32"/>
        </w:rPr>
      </w:pPr>
      <w:r w:rsidRPr="00781D56">
        <w:rPr>
          <w:rFonts w:ascii="方正黑体_GBK" w:eastAsia="方正黑体_GBK" w:hAnsi="黑体" w:hint="eastAsia"/>
          <w:sz w:val="32"/>
          <w:szCs w:val="32"/>
        </w:rPr>
        <w:t>一、“三香育人”校园文化建设的成因</w:t>
      </w:r>
    </w:p>
    <w:p w:rsidR="00CA342F" w:rsidRPr="00CA342F" w:rsidRDefault="00CA342F" w:rsidP="005F5B25">
      <w:pPr>
        <w:spacing w:line="560" w:lineRule="exact"/>
        <w:ind w:firstLineChars="200" w:firstLine="640"/>
        <w:rPr>
          <w:rFonts w:ascii="方正仿宋_GBK" w:eastAsia="方正仿宋_GBK" w:hAnsi="宋体"/>
          <w:sz w:val="32"/>
          <w:szCs w:val="32"/>
        </w:rPr>
      </w:pPr>
      <w:r w:rsidRPr="00781D56">
        <w:rPr>
          <w:rFonts w:ascii="方正楷体_GBK" w:eastAsia="方正楷体_GBK" w:hAnsi="宋体" w:hint="eastAsia"/>
          <w:sz w:val="32"/>
          <w:szCs w:val="32"/>
        </w:rPr>
        <w:t>（一）源于地域特点。</w:t>
      </w:r>
      <w:r w:rsidRPr="00CA342F">
        <w:rPr>
          <w:rFonts w:ascii="方正仿宋_GBK" w:eastAsia="方正仿宋_GBK" w:hAnsi="宋体" w:hint="eastAsia"/>
          <w:sz w:val="32"/>
          <w:szCs w:val="32"/>
        </w:rPr>
        <w:t>永川，山青水秀，素有“茶竹永川”之美称；双竹，原名双凤，有着昌州八景</w:t>
      </w:r>
      <w:r w:rsidR="008B035B">
        <w:rPr>
          <w:rFonts w:ascii="方正仿宋_GBK" w:eastAsia="方正仿宋_GBK" w:hAnsi="宋体" w:hint="eastAsia"/>
          <w:sz w:val="32"/>
          <w:szCs w:val="32"/>
        </w:rPr>
        <w:t>之一的“竹溪夜雨”美景和“双凤朝阳”、“神龙饮露”等民间传说，</w:t>
      </w:r>
      <w:r w:rsidRPr="00CA342F">
        <w:rPr>
          <w:rFonts w:ascii="方正仿宋_GBK" w:eastAsia="方正仿宋_GBK" w:hAnsi="宋体" w:hint="eastAsia"/>
          <w:sz w:val="32"/>
          <w:szCs w:val="32"/>
        </w:rPr>
        <w:t>双竹小学，正位于美丽的大竹溪和小竹溪畔。</w:t>
      </w:r>
    </w:p>
    <w:p w:rsidR="00CA342F" w:rsidRPr="00CA342F" w:rsidRDefault="00CA342F" w:rsidP="005F5B25">
      <w:pPr>
        <w:spacing w:line="560" w:lineRule="exact"/>
        <w:ind w:firstLineChars="200" w:firstLine="640"/>
        <w:rPr>
          <w:rFonts w:ascii="方正仿宋_GBK" w:eastAsia="方正仿宋_GBK" w:hAnsi="宋体"/>
          <w:sz w:val="32"/>
          <w:szCs w:val="32"/>
        </w:rPr>
      </w:pPr>
      <w:r w:rsidRPr="00781D56">
        <w:rPr>
          <w:rFonts w:ascii="方正楷体_GBK" w:eastAsia="方正楷体_GBK" w:hAnsi="宋体" w:hint="eastAsia"/>
          <w:sz w:val="32"/>
          <w:szCs w:val="32"/>
        </w:rPr>
        <w:t>（二）源于学校传统。</w:t>
      </w:r>
      <w:r w:rsidRPr="00CA342F">
        <w:rPr>
          <w:rFonts w:ascii="方正仿宋_GBK" w:eastAsia="方正仿宋_GBK" w:hAnsi="宋体" w:hint="eastAsia"/>
          <w:sz w:val="32"/>
          <w:szCs w:val="32"/>
        </w:rPr>
        <w:t>为了彰显学校特色，建立一校一品，学校注重整合周边资源，探索和挖掘竹子的品性，依托当地资源，提出“三香育人”文化，“书香、竹香、心香”都以竹文化为载体，</w:t>
      </w:r>
      <w:r w:rsidR="0094426A">
        <w:rPr>
          <w:rFonts w:ascii="方正仿宋_GBK" w:eastAsia="方正仿宋_GBK" w:hAnsi="宋体" w:hint="eastAsia"/>
          <w:sz w:val="32"/>
          <w:szCs w:val="32"/>
        </w:rPr>
        <w:t>打造</w:t>
      </w:r>
      <w:r w:rsidRPr="00CA342F">
        <w:rPr>
          <w:rFonts w:ascii="方正仿宋_GBK" w:eastAsia="方正仿宋_GBK" w:hAnsi="宋体" w:hint="eastAsia"/>
          <w:sz w:val="32"/>
          <w:szCs w:val="32"/>
        </w:rPr>
        <w:t>形成“三香育人，香远益清”的特色校园。</w:t>
      </w:r>
    </w:p>
    <w:p w:rsidR="00CA342F" w:rsidRPr="00CA342F" w:rsidRDefault="00CA342F" w:rsidP="005F5B25">
      <w:pPr>
        <w:spacing w:line="560" w:lineRule="exact"/>
        <w:ind w:firstLineChars="200" w:firstLine="640"/>
        <w:rPr>
          <w:rFonts w:ascii="方正仿宋_GBK" w:eastAsia="方正仿宋_GBK" w:hAnsi="宋体"/>
          <w:sz w:val="32"/>
          <w:szCs w:val="32"/>
        </w:rPr>
      </w:pPr>
      <w:r w:rsidRPr="00781D56">
        <w:rPr>
          <w:rFonts w:ascii="方正楷体_GBK" w:eastAsia="方正楷体_GBK" w:hAnsi="宋体" w:hint="eastAsia"/>
          <w:sz w:val="32"/>
          <w:szCs w:val="32"/>
        </w:rPr>
        <w:t>（三）源于对竹子品性所蕴含教育价值的认识。</w:t>
      </w:r>
      <w:r w:rsidRPr="00CA342F">
        <w:rPr>
          <w:rFonts w:ascii="方正仿宋_GBK" w:eastAsia="方正仿宋_GBK" w:hAnsi="宋体" w:hint="eastAsia"/>
          <w:sz w:val="32"/>
          <w:szCs w:val="32"/>
        </w:rPr>
        <w:t>自古以来，</w:t>
      </w:r>
      <w:r w:rsidR="00917C32" w:rsidRPr="00CA342F">
        <w:rPr>
          <w:rFonts w:ascii="方正仿宋_GBK" w:eastAsia="方正仿宋_GBK" w:hAnsi="宋体" w:hint="eastAsia"/>
          <w:sz w:val="32"/>
          <w:szCs w:val="32"/>
        </w:rPr>
        <w:t>松竹梅兰“四君子”</w:t>
      </w:r>
      <w:r w:rsidRPr="00CA342F">
        <w:rPr>
          <w:rFonts w:ascii="方正仿宋_GBK" w:eastAsia="方正仿宋_GBK" w:hAnsi="宋体" w:hint="eastAsia"/>
          <w:sz w:val="32"/>
          <w:szCs w:val="32"/>
        </w:rPr>
        <w:t>最能表现中华民族的文化气质，而竹子因经年不凋，相依共进、虚心有节、挺拔向上的特点，历来被文人墨客所称颂，竹子的品性，正是教育的真谛，它所蕴含的教育价值正是提升师生行为品质，引领学校不断发展的重要元素。</w:t>
      </w:r>
    </w:p>
    <w:p w:rsidR="00CA342F" w:rsidRPr="00781D56" w:rsidRDefault="00CA342F" w:rsidP="005F5B25">
      <w:pPr>
        <w:spacing w:line="560" w:lineRule="exact"/>
        <w:ind w:firstLineChars="200" w:firstLine="640"/>
        <w:rPr>
          <w:rFonts w:ascii="方正黑体_GBK" w:eastAsia="方正黑体_GBK" w:hAnsi="黑体"/>
          <w:sz w:val="32"/>
          <w:szCs w:val="32"/>
        </w:rPr>
      </w:pPr>
      <w:r w:rsidRPr="00781D56">
        <w:rPr>
          <w:rFonts w:ascii="方正黑体_GBK" w:eastAsia="方正黑体_GBK" w:hAnsi="黑体" w:hint="eastAsia"/>
          <w:sz w:val="32"/>
          <w:szCs w:val="32"/>
        </w:rPr>
        <w:t>二、“三香育人”文化建设的策略</w:t>
      </w:r>
    </w:p>
    <w:p w:rsidR="00CA342F" w:rsidRPr="00781D56" w:rsidRDefault="00CA342F" w:rsidP="005F5B25">
      <w:pPr>
        <w:spacing w:line="560" w:lineRule="exact"/>
        <w:ind w:firstLineChars="200" w:firstLine="640"/>
        <w:rPr>
          <w:rFonts w:ascii="方正楷体_GBK" w:eastAsia="方正楷体_GBK" w:hAnsi="宋体"/>
          <w:sz w:val="32"/>
          <w:szCs w:val="32"/>
        </w:rPr>
      </w:pPr>
      <w:r w:rsidRPr="00781D56">
        <w:rPr>
          <w:rFonts w:ascii="方正楷体_GBK" w:eastAsia="方正楷体_GBK" w:hAnsi="宋体" w:hint="eastAsia"/>
          <w:sz w:val="32"/>
          <w:szCs w:val="32"/>
        </w:rPr>
        <w:t>（一）策略一： 形成特色学校办学思想。</w:t>
      </w:r>
    </w:p>
    <w:p w:rsidR="00CA342F" w:rsidRPr="00CA342F" w:rsidRDefault="00CA342F" w:rsidP="005F5B25">
      <w:pPr>
        <w:spacing w:line="560" w:lineRule="exact"/>
        <w:ind w:firstLineChars="200" w:firstLine="640"/>
        <w:rPr>
          <w:rFonts w:ascii="方正仿宋_GBK" w:eastAsia="方正仿宋_GBK" w:hAnsi="宋体"/>
          <w:sz w:val="32"/>
          <w:szCs w:val="32"/>
        </w:rPr>
      </w:pPr>
      <w:r w:rsidRPr="00CA342F">
        <w:rPr>
          <w:rFonts w:ascii="方正仿宋_GBK" w:eastAsia="方正仿宋_GBK" w:hAnsi="宋体" w:hint="eastAsia"/>
          <w:sz w:val="32"/>
          <w:szCs w:val="32"/>
        </w:rPr>
        <w:t>经过</w:t>
      </w:r>
      <w:r w:rsidR="00917C32">
        <w:rPr>
          <w:rFonts w:ascii="方正仿宋_GBK" w:eastAsia="方正仿宋_GBK" w:hAnsi="宋体" w:hint="eastAsia"/>
          <w:sz w:val="32"/>
          <w:szCs w:val="32"/>
        </w:rPr>
        <w:t>认真</w:t>
      </w:r>
      <w:r w:rsidRPr="00CA342F">
        <w:rPr>
          <w:rFonts w:ascii="方正仿宋_GBK" w:eastAsia="方正仿宋_GBK" w:hAnsi="宋体" w:hint="eastAsia"/>
          <w:sz w:val="32"/>
          <w:szCs w:val="32"/>
        </w:rPr>
        <w:t>研究学校办学历史和成绩，反复斟酌修改，我校于201</w:t>
      </w:r>
      <w:r w:rsidR="00917C32">
        <w:rPr>
          <w:rFonts w:ascii="方正仿宋_GBK" w:eastAsia="方正仿宋_GBK" w:hAnsi="宋体" w:hint="eastAsia"/>
          <w:sz w:val="32"/>
          <w:szCs w:val="32"/>
        </w:rPr>
        <w:t>6</w:t>
      </w:r>
      <w:r w:rsidRPr="00CA342F">
        <w:rPr>
          <w:rFonts w:ascii="方正仿宋_GBK" w:eastAsia="方正仿宋_GBK" w:hAnsi="宋体" w:hint="eastAsia"/>
          <w:sz w:val="32"/>
          <w:szCs w:val="32"/>
        </w:rPr>
        <w:t>年</w:t>
      </w:r>
      <w:r w:rsidR="008B035B">
        <w:rPr>
          <w:rFonts w:ascii="方正仿宋_GBK" w:eastAsia="方正仿宋_GBK" w:hAnsi="宋体" w:hint="eastAsia"/>
          <w:sz w:val="32"/>
          <w:szCs w:val="32"/>
        </w:rPr>
        <w:t>3</w:t>
      </w:r>
      <w:r w:rsidRPr="00CA342F">
        <w:rPr>
          <w:rFonts w:ascii="方正仿宋_GBK" w:eastAsia="方正仿宋_GBK" w:hAnsi="宋体" w:hint="eastAsia"/>
          <w:sz w:val="32"/>
          <w:szCs w:val="32"/>
        </w:rPr>
        <w:t>月提出了“三香育人”的办学理念。</w:t>
      </w:r>
    </w:p>
    <w:p w:rsidR="00CA342F" w:rsidRPr="00CA342F" w:rsidRDefault="00CA342F" w:rsidP="005F5B25">
      <w:pPr>
        <w:spacing w:line="560" w:lineRule="exact"/>
        <w:ind w:firstLineChars="200" w:firstLine="640"/>
        <w:rPr>
          <w:rFonts w:ascii="方正仿宋_GBK" w:eastAsia="方正仿宋_GBK" w:hAnsi="宋体"/>
          <w:sz w:val="32"/>
          <w:szCs w:val="32"/>
        </w:rPr>
      </w:pPr>
      <w:r w:rsidRPr="00CA342F">
        <w:rPr>
          <w:rFonts w:ascii="方正仿宋_GBK" w:eastAsia="方正仿宋_GBK" w:hAnsi="宋体" w:hint="eastAsia"/>
          <w:sz w:val="32"/>
          <w:szCs w:val="32"/>
        </w:rPr>
        <w:lastRenderedPageBreak/>
        <w:t>“三香”，即“书香、竹香、心香”。书香濡养心智，竹香陶冶情操，心香磨练品质。“书香”让孩子增加阅读量，扩大视野，读“竹”诵“竹”；“竹香”培养孩子书写能力，写“竹”画“竹”；“心香”培养孩子品格，树立人生远大理想；以“三香”文化育人，即为“三香教育”。</w:t>
      </w:r>
    </w:p>
    <w:p w:rsidR="00CA342F" w:rsidRPr="00CA342F" w:rsidRDefault="00CA342F" w:rsidP="005F5B25">
      <w:pPr>
        <w:spacing w:line="560" w:lineRule="exact"/>
        <w:ind w:firstLineChars="200" w:firstLine="640"/>
        <w:rPr>
          <w:rFonts w:ascii="方正仿宋_GBK" w:eastAsia="方正仿宋_GBK" w:hAnsi="宋体"/>
          <w:sz w:val="32"/>
          <w:szCs w:val="32"/>
        </w:rPr>
      </w:pPr>
      <w:r w:rsidRPr="00CA342F">
        <w:rPr>
          <w:rFonts w:ascii="方正仿宋_GBK" w:eastAsia="方正仿宋_GBK" w:hAnsi="宋体" w:hint="eastAsia"/>
          <w:sz w:val="32"/>
          <w:szCs w:val="32"/>
        </w:rPr>
        <w:t>通过“三香教育”浸润孩子的童年，让每一个孩子在书香、竹香、心香的浸润中，修养博学品质、铸造才学品质、磨砺精神品质。希望经过小学六年的积淀、培养，让双竹小学的每一个孩子在童年时期绽放出不一样的精彩，影响孩子未来的人生，形成竹子的坚忍不拔、奋发向上、不惧风霜雨雪的坚强品质和文静高雅、高风亮节、乐于奉献的完美品德，弘扬竹之精神，塑造竹之品格，最终为孩子一生筑基，描绘美好人生。</w:t>
      </w:r>
    </w:p>
    <w:p w:rsidR="00CA342F" w:rsidRPr="00CA342F" w:rsidRDefault="00CA342F" w:rsidP="005F5B25">
      <w:pPr>
        <w:spacing w:line="560" w:lineRule="exact"/>
        <w:ind w:firstLineChars="200" w:firstLine="640"/>
        <w:rPr>
          <w:rFonts w:ascii="方正仿宋_GBK" w:eastAsia="方正仿宋_GBK" w:hAnsi="宋体"/>
          <w:sz w:val="32"/>
          <w:szCs w:val="32"/>
        </w:rPr>
      </w:pPr>
      <w:r w:rsidRPr="00CA342F">
        <w:rPr>
          <w:rFonts w:ascii="方正仿宋_GBK" w:eastAsia="方正仿宋_GBK" w:hAnsi="宋体" w:hint="eastAsia"/>
          <w:sz w:val="32"/>
          <w:szCs w:val="32"/>
        </w:rPr>
        <w:t>在“三香育人”文化的引领下，提出了“三香润童年，双竹绘人生”的校训、“香远益清，知书达礼”的校风、“三香养正，教人求真”的教风、“根深叶茂，挺拔向上”的学风。</w:t>
      </w:r>
    </w:p>
    <w:p w:rsidR="00CA342F" w:rsidRPr="00781D56" w:rsidRDefault="00CA342F" w:rsidP="005F5B25">
      <w:pPr>
        <w:spacing w:line="560" w:lineRule="exact"/>
        <w:ind w:firstLineChars="200" w:firstLine="640"/>
        <w:rPr>
          <w:rFonts w:ascii="方正楷体_GBK" w:eastAsia="方正楷体_GBK" w:hAnsi="宋体"/>
          <w:sz w:val="32"/>
          <w:szCs w:val="32"/>
        </w:rPr>
      </w:pPr>
      <w:r w:rsidRPr="00781D56">
        <w:rPr>
          <w:rFonts w:ascii="方正楷体_GBK" w:eastAsia="方正楷体_GBK" w:hAnsi="宋体" w:hint="eastAsia"/>
          <w:sz w:val="32"/>
          <w:szCs w:val="32"/>
        </w:rPr>
        <w:t>（二）策略二：精心打造学校环境文化。</w:t>
      </w:r>
    </w:p>
    <w:p w:rsidR="00CA342F" w:rsidRPr="00CA342F" w:rsidRDefault="00CA342F" w:rsidP="005F5B25">
      <w:pPr>
        <w:spacing w:line="560" w:lineRule="exact"/>
        <w:ind w:firstLineChars="200" w:firstLine="640"/>
        <w:rPr>
          <w:rFonts w:ascii="方正仿宋_GBK" w:eastAsia="方正仿宋_GBK" w:hAnsi="宋体"/>
          <w:sz w:val="32"/>
          <w:szCs w:val="32"/>
        </w:rPr>
      </w:pPr>
      <w:r w:rsidRPr="00CA342F">
        <w:rPr>
          <w:rFonts w:ascii="方正仿宋_GBK" w:eastAsia="方正仿宋_GBK" w:hAnsi="宋体" w:hint="eastAsia"/>
          <w:sz w:val="32"/>
          <w:szCs w:val="32"/>
        </w:rPr>
        <w:t>以学校办学理念和育人目标为核心，优化美化校园，增强校园环境文化感染力，形成各具特色，人、景、文化合一的环境文化。设计学校“双凤朝阳”校徽、“竹”校歌、校旗、校标和校园吉祥物“竹笋宝宝”，学校整个校园基色都以“竹”的绿色为基调，校园的各个设计都要体现“竹”文化，包括门牌、班牌、楼层索引、校园橱窗、学校稿签等细节都体现“竹”特点。学校征地建设一处“百竹园”，让孩子识竹、看竹、爱</w:t>
      </w:r>
      <w:r w:rsidRPr="00CA342F">
        <w:rPr>
          <w:rFonts w:ascii="方正仿宋_GBK" w:eastAsia="方正仿宋_GBK" w:hAnsi="宋体" w:hint="eastAsia"/>
          <w:sz w:val="32"/>
          <w:szCs w:val="32"/>
        </w:rPr>
        <w:lastRenderedPageBreak/>
        <w:t>竹、学竹。</w:t>
      </w:r>
    </w:p>
    <w:p w:rsidR="00CA342F" w:rsidRPr="00781D56" w:rsidRDefault="00CA342F" w:rsidP="005F5B25">
      <w:pPr>
        <w:spacing w:line="560" w:lineRule="exact"/>
        <w:ind w:firstLineChars="200" w:firstLine="640"/>
        <w:rPr>
          <w:rFonts w:ascii="方正楷体_GBK" w:eastAsia="方正楷体_GBK" w:hAnsi="宋体"/>
          <w:sz w:val="32"/>
          <w:szCs w:val="32"/>
        </w:rPr>
      </w:pPr>
      <w:r w:rsidRPr="00781D56">
        <w:rPr>
          <w:rFonts w:ascii="方正楷体_GBK" w:eastAsia="方正楷体_GBK" w:hAnsi="宋体" w:hint="eastAsia"/>
          <w:sz w:val="32"/>
          <w:szCs w:val="32"/>
        </w:rPr>
        <w:t>（三）策略三：优质构建学校课程文化。</w:t>
      </w:r>
    </w:p>
    <w:p w:rsidR="00CA342F" w:rsidRPr="00CA342F" w:rsidRDefault="00CA342F" w:rsidP="005F5B25">
      <w:pPr>
        <w:spacing w:line="560" w:lineRule="exact"/>
        <w:ind w:firstLineChars="200" w:firstLine="640"/>
        <w:rPr>
          <w:rFonts w:ascii="方正仿宋_GBK" w:eastAsia="方正仿宋_GBK" w:hAnsi="宋体"/>
          <w:sz w:val="32"/>
          <w:szCs w:val="32"/>
        </w:rPr>
      </w:pPr>
      <w:r w:rsidRPr="00CA342F">
        <w:rPr>
          <w:rFonts w:ascii="方正仿宋_GBK" w:eastAsia="方正仿宋_GBK" w:hAnsi="宋体" w:hint="eastAsia"/>
          <w:sz w:val="32"/>
          <w:szCs w:val="32"/>
        </w:rPr>
        <w:t>极力构建</w:t>
      </w:r>
      <w:r w:rsidR="00917C32" w:rsidRPr="00CA342F">
        <w:rPr>
          <w:rFonts w:ascii="方正仿宋_GBK" w:eastAsia="方正仿宋_GBK" w:hAnsi="宋体" w:hint="eastAsia"/>
          <w:sz w:val="32"/>
          <w:szCs w:val="32"/>
        </w:rPr>
        <w:t>“精品细读源书香、沉思妙想浸竹香、言美行雅沁心香”</w:t>
      </w:r>
      <w:r w:rsidR="00917C32">
        <w:rPr>
          <w:rFonts w:ascii="方正仿宋_GBK" w:eastAsia="方正仿宋_GBK" w:hAnsi="宋体" w:hint="eastAsia"/>
          <w:sz w:val="32"/>
          <w:szCs w:val="32"/>
        </w:rPr>
        <w:t>之“三香课堂”，学校</w:t>
      </w:r>
      <w:r w:rsidR="00D01F7C">
        <w:rPr>
          <w:rFonts w:ascii="方正仿宋_GBK" w:eastAsia="方正仿宋_GBK" w:hAnsi="宋体" w:hint="eastAsia"/>
          <w:sz w:val="32"/>
          <w:szCs w:val="32"/>
        </w:rPr>
        <w:t>积极</w:t>
      </w:r>
      <w:r w:rsidR="00917C32">
        <w:rPr>
          <w:rFonts w:ascii="方正仿宋_GBK" w:eastAsia="方正仿宋_GBK" w:hAnsi="宋体" w:hint="eastAsia"/>
          <w:sz w:val="32"/>
          <w:szCs w:val="32"/>
        </w:rPr>
        <w:t>开展</w:t>
      </w:r>
      <w:r w:rsidRPr="00CA342F">
        <w:rPr>
          <w:rFonts w:ascii="方正仿宋_GBK" w:eastAsia="方正仿宋_GBK" w:hAnsi="宋体" w:hint="eastAsia"/>
          <w:sz w:val="32"/>
          <w:szCs w:val="32"/>
        </w:rPr>
        <w:t>以“展‘三香课堂’、秀美丽校园、促家校共育”为主题的教学开放活动</w:t>
      </w:r>
      <w:r w:rsidR="00D01F7C">
        <w:rPr>
          <w:rFonts w:ascii="方正仿宋_GBK" w:eastAsia="方正仿宋_GBK" w:hAnsi="宋体" w:hint="eastAsia"/>
          <w:sz w:val="32"/>
          <w:szCs w:val="32"/>
        </w:rPr>
        <w:t>。</w:t>
      </w:r>
    </w:p>
    <w:p w:rsidR="00CA342F" w:rsidRPr="00781D56" w:rsidRDefault="00CA342F" w:rsidP="005F5B25">
      <w:pPr>
        <w:spacing w:line="560" w:lineRule="exact"/>
        <w:ind w:firstLineChars="200" w:firstLine="640"/>
        <w:rPr>
          <w:rFonts w:ascii="方正楷体_GBK" w:eastAsia="方正楷体_GBK" w:hAnsi="宋体"/>
          <w:sz w:val="32"/>
          <w:szCs w:val="32"/>
        </w:rPr>
      </w:pPr>
      <w:r w:rsidRPr="00781D56">
        <w:rPr>
          <w:rFonts w:ascii="方正楷体_GBK" w:eastAsia="方正楷体_GBK" w:hAnsi="宋体" w:hint="eastAsia"/>
          <w:sz w:val="32"/>
          <w:szCs w:val="32"/>
        </w:rPr>
        <w:t>（四）策略四：形成丰富学校活动文化。</w:t>
      </w:r>
    </w:p>
    <w:p w:rsidR="00CA342F" w:rsidRPr="00CA342F" w:rsidRDefault="00CA342F" w:rsidP="005F5B25">
      <w:pPr>
        <w:spacing w:line="560" w:lineRule="exact"/>
        <w:ind w:firstLineChars="200" w:firstLine="640"/>
        <w:rPr>
          <w:rFonts w:ascii="方正仿宋_GBK" w:eastAsia="方正仿宋_GBK" w:hAnsi="宋体"/>
          <w:sz w:val="32"/>
          <w:szCs w:val="32"/>
        </w:rPr>
      </w:pPr>
      <w:r w:rsidRPr="00CA342F">
        <w:rPr>
          <w:rFonts w:ascii="方正仿宋_GBK" w:eastAsia="方正仿宋_GBK" w:hAnsi="宋体" w:hint="eastAsia"/>
          <w:sz w:val="32"/>
          <w:szCs w:val="32"/>
        </w:rPr>
        <w:t>学校除了通过种植各种品类的竹绿化美化校园和让师生认识和了解生物意义的竹外，学校开发实施竹韵校园特色课程，打造立体的竹文化校园。</w:t>
      </w:r>
    </w:p>
    <w:p w:rsidR="00917C32" w:rsidRDefault="00CA342F" w:rsidP="005F5B25">
      <w:pPr>
        <w:spacing w:line="560" w:lineRule="exact"/>
        <w:ind w:firstLineChars="200" w:firstLine="640"/>
        <w:rPr>
          <w:rFonts w:ascii="方正仿宋_GBK" w:eastAsia="方正仿宋_GBK" w:hAnsi="宋体"/>
          <w:sz w:val="32"/>
          <w:szCs w:val="32"/>
        </w:rPr>
      </w:pPr>
      <w:r w:rsidRPr="00CA342F">
        <w:rPr>
          <w:rFonts w:ascii="方正仿宋_GBK" w:eastAsia="方正仿宋_GBK" w:hAnsi="宋体" w:hint="eastAsia"/>
          <w:sz w:val="32"/>
          <w:szCs w:val="32"/>
        </w:rPr>
        <w:t>诵竹文（语文）。以古往今来与竹有关的诗词歌赋为基础，编写校本教材，融入到语文教学中，该校本教材预计2017年秋期走进课堂</w:t>
      </w:r>
      <w:r w:rsidR="00917C32">
        <w:rPr>
          <w:rFonts w:ascii="方正仿宋_GBK" w:eastAsia="方正仿宋_GBK" w:hAnsi="宋体" w:hint="eastAsia"/>
          <w:sz w:val="32"/>
          <w:szCs w:val="32"/>
        </w:rPr>
        <w:t>.</w:t>
      </w:r>
    </w:p>
    <w:p w:rsidR="00CA342F" w:rsidRPr="00CA342F" w:rsidRDefault="00CA342F" w:rsidP="005F5B25">
      <w:pPr>
        <w:spacing w:line="560" w:lineRule="exact"/>
        <w:ind w:firstLineChars="200" w:firstLine="640"/>
        <w:rPr>
          <w:rFonts w:ascii="方正仿宋_GBK" w:eastAsia="方正仿宋_GBK" w:hAnsi="宋体"/>
          <w:sz w:val="32"/>
          <w:szCs w:val="32"/>
        </w:rPr>
      </w:pPr>
      <w:r w:rsidRPr="00CA342F">
        <w:rPr>
          <w:rFonts w:ascii="方正仿宋_GBK" w:eastAsia="方正仿宋_GBK" w:hAnsi="宋体" w:hint="eastAsia"/>
          <w:sz w:val="32"/>
          <w:szCs w:val="32"/>
        </w:rPr>
        <w:t>唱竹歌（音乐）。让葫芦丝、竹笛等竹乐器走进音乐课或课外活动提升师生葫芦丝、竹笛等演奏水平；精选有关竹的曲目等，全校师生学唱，让竹之歌时时流淌校园。</w:t>
      </w:r>
    </w:p>
    <w:p w:rsidR="00CA342F" w:rsidRPr="00CA342F" w:rsidRDefault="00CA342F" w:rsidP="005F5B25">
      <w:pPr>
        <w:spacing w:line="560" w:lineRule="exact"/>
        <w:ind w:firstLineChars="200" w:firstLine="640"/>
        <w:rPr>
          <w:rFonts w:ascii="方正仿宋_GBK" w:eastAsia="方正仿宋_GBK" w:hAnsi="宋体"/>
          <w:sz w:val="32"/>
          <w:szCs w:val="32"/>
        </w:rPr>
      </w:pPr>
      <w:r w:rsidRPr="00CA342F">
        <w:rPr>
          <w:rFonts w:ascii="方正仿宋_GBK" w:eastAsia="方正仿宋_GBK" w:hAnsi="宋体" w:hint="eastAsia"/>
          <w:sz w:val="32"/>
          <w:szCs w:val="32"/>
        </w:rPr>
        <w:t>学竹艺（美术、书法）。收集乡村竹制品和竹工艺品，让学生认识；在竹制品或竹木、竹根上制作书法、图画、雕刻等作品；组织师生以竹为对象开展写生活动。</w:t>
      </w:r>
    </w:p>
    <w:p w:rsidR="00CA342F" w:rsidRPr="00CA342F" w:rsidRDefault="00CA342F" w:rsidP="005F5B25">
      <w:pPr>
        <w:spacing w:line="560" w:lineRule="exact"/>
        <w:ind w:firstLineChars="200" w:firstLine="640"/>
        <w:rPr>
          <w:rFonts w:ascii="方正仿宋_GBK" w:eastAsia="方正仿宋_GBK" w:hAnsi="宋体"/>
          <w:sz w:val="32"/>
          <w:szCs w:val="32"/>
        </w:rPr>
      </w:pPr>
      <w:r w:rsidRPr="00CA342F">
        <w:rPr>
          <w:rFonts w:ascii="方正仿宋_GBK" w:eastAsia="方正仿宋_GBK" w:hAnsi="宋体" w:hint="eastAsia"/>
          <w:sz w:val="32"/>
          <w:szCs w:val="32"/>
        </w:rPr>
        <w:t>玩竹舞（体育）。利用学校</w:t>
      </w:r>
      <w:r w:rsidR="00917C32">
        <w:rPr>
          <w:rFonts w:ascii="方正仿宋_GBK" w:eastAsia="方正仿宋_GBK" w:hAnsi="宋体" w:hint="eastAsia"/>
          <w:sz w:val="32"/>
          <w:szCs w:val="32"/>
        </w:rPr>
        <w:t>体育教师优势，将土家族摆手舞和竹竿舞溶于一体，打造体育特色项目,</w:t>
      </w:r>
      <w:r w:rsidRPr="00CA342F">
        <w:rPr>
          <w:rFonts w:ascii="方正仿宋_GBK" w:eastAsia="方正仿宋_GBK" w:hAnsi="宋体" w:hint="eastAsia"/>
          <w:sz w:val="32"/>
          <w:szCs w:val="32"/>
        </w:rPr>
        <w:t>丰富学校大课间活动。</w:t>
      </w:r>
    </w:p>
    <w:p w:rsidR="00CA342F" w:rsidRPr="00CA342F" w:rsidRDefault="00CA342F" w:rsidP="005F5B25">
      <w:pPr>
        <w:spacing w:line="560" w:lineRule="exact"/>
        <w:ind w:firstLineChars="200" w:firstLine="640"/>
        <w:rPr>
          <w:rFonts w:ascii="方正仿宋_GBK" w:eastAsia="方正仿宋_GBK" w:hAnsi="宋体"/>
          <w:sz w:val="32"/>
          <w:szCs w:val="32"/>
        </w:rPr>
      </w:pPr>
      <w:r w:rsidRPr="00CA342F">
        <w:rPr>
          <w:rFonts w:ascii="方正仿宋_GBK" w:eastAsia="方正仿宋_GBK" w:hAnsi="宋体" w:hint="eastAsia"/>
          <w:sz w:val="32"/>
          <w:szCs w:val="32"/>
        </w:rPr>
        <w:t>通过各种方式，让学生识竹形、知竹性，进而学竹品、做竹人。</w:t>
      </w:r>
    </w:p>
    <w:p w:rsidR="00CA342F" w:rsidRPr="00781D56" w:rsidRDefault="00CA342F" w:rsidP="005F5B25">
      <w:pPr>
        <w:spacing w:line="560" w:lineRule="exact"/>
        <w:ind w:firstLineChars="200" w:firstLine="640"/>
        <w:rPr>
          <w:rFonts w:ascii="方正楷体_GBK" w:eastAsia="方正楷体_GBK" w:hAnsi="宋体"/>
          <w:sz w:val="32"/>
          <w:szCs w:val="32"/>
        </w:rPr>
      </w:pPr>
      <w:r w:rsidRPr="00781D56">
        <w:rPr>
          <w:rFonts w:ascii="方正楷体_GBK" w:eastAsia="方正楷体_GBK" w:hAnsi="宋体" w:hint="eastAsia"/>
          <w:sz w:val="32"/>
          <w:szCs w:val="32"/>
        </w:rPr>
        <w:lastRenderedPageBreak/>
        <w:t>（五）策略五：大力培育学校班级文化。</w:t>
      </w:r>
    </w:p>
    <w:p w:rsidR="00CA342F" w:rsidRPr="00CA342F" w:rsidRDefault="008B035B" w:rsidP="005F5B25">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充分发挥班级文化对学生的导向和激励作用,</w:t>
      </w:r>
      <w:r w:rsidR="00CA342F" w:rsidRPr="00CA342F">
        <w:rPr>
          <w:rFonts w:ascii="方正仿宋_GBK" w:eastAsia="方正仿宋_GBK" w:hAnsi="宋体" w:hint="eastAsia"/>
          <w:sz w:val="32"/>
          <w:szCs w:val="32"/>
        </w:rPr>
        <w:t>大力营造团结、进取、向上的班风，形成“坚毅有节做事，虚心向上做人”的班级精神文化。各班在班主任老师的指导下，群策群力，主动参与班级建设，让班级充满活力，充满人情味，充满昂扬向上、积极进取的文化氛围，使班集成为我们每一个学生温馨的家。</w:t>
      </w:r>
    </w:p>
    <w:p w:rsidR="00CA342F" w:rsidRPr="00781D56" w:rsidRDefault="00CA342F" w:rsidP="005F5B25">
      <w:pPr>
        <w:spacing w:line="560" w:lineRule="exact"/>
        <w:ind w:firstLineChars="200" w:firstLine="640"/>
        <w:rPr>
          <w:rFonts w:ascii="方正楷体_GBK" w:eastAsia="方正楷体_GBK" w:hAnsi="宋体"/>
          <w:sz w:val="32"/>
          <w:szCs w:val="32"/>
        </w:rPr>
      </w:pPr>
      <w:r w:rsidRPr="00781D56">
        <w:rPr>
          <w:rFonts w:ascii="方正楷体_GBK" w:eastAsia="方正楷体_GBK" w:hAnsi="宋体" w:hint="eastAsia"/>
          <w:sz w:val="32"/>
          <w:szCs w:val="32"/>
        </w:rPr>
        <w:t>（六）策略六：培育提升学校教师文化。</w:t>
      </w:r>
    </w:p>
    <w:p w:rsidR="00CA342F" w:rsidRPr="00CA342F" w:rsidRDefault="00CA342F" w:rsidP="005F5B25">
      <w:pPr>
        <w:spacing w:line="560" w:lineRule="exact"/>
        <w:ind w:firstLineChars="200" w:firstLine="640"/>
        <w:rPr>
          <w:rFonts w:ascii="方正仿宋_GBK" w:eastAsia="方正仿宋_GBK" w:hAnsi="宋体"/>
          <w:sz w:val="32"/>
          <w:szCs w:val="32"/>
        </w:rPr>
      </w:pPr>
      <w:r w:rsidRPr="00CA342F">
        <w:rPr>
          <w:rFonts w:ascii="方正仿宋_GBK" w:eastAsia="方正仿宋_GBK" w:hAnsi="宋体" w:hint="eastAsia"/>
          <w:sz w:val="32"/>
          <w:szCs w:val="32"/>
        </w:rPr>
        <w:t>大力弘扬爱岗敬业，以身作则，严谨治教、关爱学生，宁静致远的教师精神，形成“三香养正，教人求真”良好教风。</w:t>
      </w:r>
      <w:r w:rsidR="008B035B">
        <w:rPr>
          <w:rFonts w:ascii="方正仿宋_GBK" w:eastAsia="方正仿宋_GBK" w:hAnsi="宋体" w:hint="eastAsia"/>
          <w:sz w:val="32"/>
          <w:szCs w:val="32"/>
        </w:rPr>
        <w:t>让教师真正</w:t>
      </w:r>
      <w:r w:rsidRPr="00CA342F">
        <w:rPr>
          <w:rFonts w:ascii="方正仿宋_GBK" w:eastAsia="方正仿宋_GBK" w:hAnsi="宋体" w:hint="eastAsia"/>
          <w:sz w:val="32"/>
          <w:szCs w:val="32"/>
        </w:rPr>
        <w:t>成为学生健康成长的指导者和引路人。</w:t>
      </w:r>
    </w:p>
    <w:p w:rsidR="00CA342F" w:rsidRPr="00CA342F" w:rsidRDefault="00CA342F" w:rsidP="005F5B25">
      <w:pPr>
        <w:widowControl/>
        <w:spacing w:line="560" w:lineRule="exact"/>
        <w:ind w:firstLine="480"/>
        <w:jc w:val="left"/>
        <w:rPr>
          <w:rFonts w:ascii="方正仿宋_GBK" w:eastAsia="方正仿宋_GBK" w:hAnsi="宋体" w:cs="宋体"/>
          <w:color w:val="333333"/>
          <w:kern w:val="0"/>
          <w:sz w:val="32"/>
          <w:szCs w:val="32"/>
        </w:rPr>
      </w:pPr>
      <w:r w:rsidRPr="00CA342F">
        <w:rPr>
          <w:rFonts w:ascii="方正仿宋_GBK" w:eastAsia="方正仿宋_GBK" w:hAnsi="宋体" w:cs="宋体" w:hint="eastAsia"/>
          <w:color w:val="333333"/>
          <w:kern w:val="0"/>
          <w:sz w:val="32"/>
          <w:szCs w:val="32"/>
        </w:rPr>
        <w:t>学校文化犹如一棵生命之树，只有踏踏实实的传承和创新，学校文化之树才能根深叶茂。我校以“三香课程特色”为起步，以“三香育人”为推进，以形成“学校精神和文化”为最终目标，学校将不断深化学校文化建设项目，探索出一条农村小学特色内涵发展之路。</w:t>
      </w:r>
    </w:p>
    <w:p w:rsidR="00903977" w:rsidRPr="00CA342F" w:rsidRDefault="00903977" w:rsidP="005F5B25">
      <w:pPr>
        <w:spacing w:line="560" w:lineRule="exact"/>
        <w:rPr>
          <w:rFonts w:ascii="方正仿宋_GBK" w:eastAsia="方正仿宋_GBK"/>
          <w:sz w:val="32"/>
          <w:szCs w:val="32"/>
        </w:rPr>
      </w:pPr>
    </w:p>
    <w:sectPr w:rsidR="00903977" w:rsidRPr="00CA342F" w:rsidSect="00367558">
      <w:footerReference w:type="even" r:id="rId6"/>
      <w:footerReference w:type="default" r:id="rId7"/>
      <w:pgSz w:w="11906" w:h="16838"/>
      <w:pgMar w:top="1814" w:right="1701" w:bottom="1814" w:left="170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58E" w:rsidRDefault="00BD258E" w:rsidP="00917C32">
      <w:r>
        <w:separator/>
      </w:r>
    </w:p>
  </w:endnote>
  <w:endnote w:type="continuationSeparator" w:id="1">
    <w:p w:rsidR="00BD258E" w:rsidRDefault="00BD258E" w:rsidP="00917C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等线">
    <w:altName w:val="宋体"/>
    <w:charset w:val="86"/>
    <w:family w:val="auto"/>
    <w:pitch w:val="default"/>
    <w:sig w:usb0="00000000" w:usb1="00000000" w:usb2="00000016" w:usb3="00000000" w:csb0="0004000F" w:csb1="00000000"/>
  </w:font>
  <w:font w:name="等线 Light">
    <w:altName w:val="宋体"/>
    <w:charset w:val="86"/>
    <w:family w:val="auto"/>
    <w:pitch w:val="default"/>
    <w:sig w:usb0="00000000" w:usb1="00000000"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08974"/>
      <w:docPartObj>
        <w:docPartGallery w:val="Page Numbers (Bottom of Page)"/>
        <w:docPartUnique/>
      </w:docPartObj>
    </w:sdtPr>
    <w:sdtEndPr>
      <w:rPr>
        <w:rFonts w:ascii="宋体" w:hAnsi="宋体"/>
        <w:sz w:val="28"/>
        <w:szCs w:val="28"/>
      </w:rPr>
    </w:sdtEndPr>
    <w:sdtContent>
      <w:p w:rsidR="00781D56" w:rsidRPr="00781D56" w:rsidRDefault="003727CE" w:rsidP="00781D56">
        <w:pPr>
          <w:pStyle w:val="a4"/>
          <w:rPr>
            <w:rFonts w:ascii="宋体" w:hAnsi="宋体"/>
            <w:sz w:val="28"/>
            <w:szCs w:val="28"/>
          </w:rPr>
        </w:pPr>
        <w:r w:rsidRPr="00781D56">
          <w:rPr>
            <w:rFonts w:ascii="宋体" w:hAnsi="宋体"/>
            <w:sz w:val="28"/>
            <w:szCs w:val="28"/>
          </w:rPr>
          <w:fldChar w:fldCharType="begin"/>
        </w:r>
        <w:r w:rsidR="00781D56" w:rsidRPr="00781D56">
          <w:rPr>
            <w:rFonts w:ascii="宋体" w:hAnsi="宋体"/>
            <w:sz w:val="28"/>
            <w:szCs w:val="28"/>
          </w:rPr>
          <w:instrText xml:space="preserve"> PAGE   \* MERGEFORMAT </w:instrText>
        </w:r>
        <w:r w:rsidRPr="00781D56">
          <w:rPr>
            <w:rFonts w:ascii="宋体" w:hAnsi="宋体"/>
            <w:sz w:val="28"/>
            <w:szCs w:val="28"/>
          </w:rPr>
          <w:fldChar w:fldCharType="separate"/>
        </w:r>
        <w:r w:rsidR="005F5B25" w:rsidRPr="005F5B25">
          <w:rPr>
            <w:rFonts w:ascii="宋体" w:hAnsi="宋体"/>
            <w:noProof/>
            <w:sz w:val="28"/>
            <w:szCs w:val="28"/>
            <w:lang w:val="zh-CN"/>
          </w:rPr>
          <w:t>-</w:t>
        </w:r>
        <w:r w:rsidR="005F5B25">
          <w:rPr>
            <w:rFonts w:ascii="宋体" w:hAnsi="宋体"/>
            <w:noProof/>
            <w:sz w:val="28"/>
            <w:szCs w:val="28"/>
          </w:rPr>
          <w:t xml:space="preserve"> 4 -</w:t>
        </w:r>
        <w:r w:rsidRPr="00781D56">
          <w:rPr>
            <w:rFonts w:ascii="宋体" w:hAnsi="宋体"/>
            <w:sz w:val="28"/>
            <w:szCs w:val="28"/>
          </w:rPr>
          <w:fldChar w:fldCharType="end"/>
        </w:r>
      </w:p>
    </w:sdtContent>
  </w:sdt>
  <w:p w:rsidR="00781D56" w:rsidRDefault="00781D56" w:rsidP="00781D5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08969"/>
      <w:docPartObj>
        <w:docPartGallery w:val="Page Numbers (Bottom of Page)"/>
        <w:docPartUnique/>
      </w:docPartObj>
    </w:sdtPr>
    <w:sdtEndPr>
      <w:rPr>
        <w:rFonts w:ascii="宋体" w:hAnsi="宋体"/>
        <w:sz w:val="28"/>
        <w:szCs w:val="28"/>
      </w:rPr>
    </w:sdtEndPr>
    <w:sdtContent>
      <w:p w:rsidR="00781D56" w:rsidRPr="00781D56" w:rsidRDefault="00781D56">
        <w:pPr>
          <w:pStyle w:val="a4"/>
          <w:rPr>
            <w:rFonts w:asciiTheme="minorEastAsia" w:eastAsiaTheme="minorEastAsia" w:hAnsiTheme="minorEastAsia"/>
            <w:sz w:val="28"/>
            <w:szCs w:val="28"/>
          </w:rPr>
        </w:pPr>
        <w:r>
          <w:ptab w:relativeTo="margin" w:alignment="right" w:leader="none"/>
        </w:r>
        <w:r w:rsidR="003727CE" w:rsidRPr="00781D56">
          <w:rPr>
            <w:rFonts w:ascii="宋体" w:hAnsi="宋体"/>
            <w:sz w:val="28"/>
            <w:szCs w:val="28"/>
          </w:rPr>
          <w:fldChar w:fldCharType="begin"/>
        </w:r>
        <w:r w:rsidRPr="00781D56">
          <w:rPr>
            <w:rFonts w:ascii="宋体" w:hAnsi="宋体"/>
            <w:sz w:val="28"/>
            <w:szCs w:val="28"/>
          </w:rPr>
          <w:instrText xml:space="preserve"> PAGE   \* MERGEFORMAT </w:instrText>
        </w:r>
        <w:r w:rsidR="003727CE" w:rsidRPr="00781D56">
          <w:rPr>
            <w:rFonts w:ascii="宋体" w:hAnsi="宋体"/>
            <w:sz w:val="28"/>
            <w:szCs w:val="28"/>
          </w:rPr>
          <w:fldChar w:fldCharType="separate"/>
        </w:r>
        <w:r w:rsidR="005F5B25" w:rsidRPr="005F5B25">
          <w:rPr>
            <w:rFonts w:ascii="宋体" w:hAnsi="宋体"/>
            <w:noProof/>
            <w:sz w:val="28"/>
            <w:szCs w:val="28"/>
            <w:lang w:val="zh-CN"/>
          </w:rPr>
          <w:t>-</w:t>
        </w:r>
        <w:r w:rsidR="005F5B25">
          <w:rPr>
            <w:rFonts w:ascii="宋体" w:hAnsi="宋体"/>
            <w:noProof/>
            <w:sz w:val="28"/>
            <w:szCs w:val="28"/>
          </w:rPr>
          <w:t xml:space="preserve"> 1 -</w:t>
        </w:r>
        <w:r w:rsidR="003727CE" w:rsidRPr="00781D56">
          <w:rPr>
            <w:rFonts w:ascii="宋体" w:hAnsi="宋体"/>
            <w:sz w:val="28"/>
            <w:szCs w:val="28"/>
          </w:rPr>
          <w:fldChar w:fldCharType="end"/>
        </w:r>
      </w:p>
    </w:sdtContent>
  </w:sdt>
  <w:p w:rsidR="00781D56" w:rsidRPr="00781D56" w:rsidRDefault="00781D56">
    <w:pPr>
      <w:pStyle w:val="a4"/>
      <w:rPr>
        <w:rFonts w:asciiTheme="minorEastAsia" w:eastAsiaTheme="minorEastAsia" w:hAnsiTheme="minorEastAs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58E" w:rsidRDefault="00BD258E" w:rsidP="00917C32">
      <w:r>
        <w:separator/>
      </w:r>
    </w:p>
  </w:footnote>
  <w:footnote w:type="continuationSeparator" w:id="1">
    <w:p w:rsidR="00BD258E" w:rsidRDefault="00BD258E" w:rsidP="00917C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342F"/>
    <w:rsid w:val="001E55D4"/>
    <w:rsid w:val="001F2641"/>
    <w:rsid w:val="00367558"/>
    <w:rsid w:val="003727CE"/>
    <w:rsid w:val="00557F39"/>
    <w:rsid w:val="005D76DE"/>
    <w:rsid w:val="005F5B25"/>
    <w:rsid w:val="00635651"/>
    <w:rsid w:val="00781D56"/>
    <w:rsid w:val="008B035B"/>
    <w:rsid w:val="00903977"/>
    <w:rsid w:val="00917C32"/>
    <w:rsid w:val="0092513F"/>
    <w:rsid w:val="0094426A"/>
    <w:rsid w:val="00A9240A"/>
    <w:rsid w:val="00BD258E"/>
    <w:rsid w:val="00CA342F"/>
    <w:rsid w:val="00D01F7C"/>
    <w:rsid w:val="00DF5A27"/>
    <w:rsid w:val="00F66ED6"/>
    <w:rsid w:val="00FD76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34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17C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17C32"/>
    <w:rPr>
      <w:kern w:val="2"/>
      <w:sz w:val="18"/>
      <w:szCs w:val="18"/>
    </w:rPr>
  </w:style>
  <w:style w:type="paragraph" w:styleId="a4">
    <w:name w:val="footer"/>
    <w:basedOn w:val="a"/>
    <w:link w:val="Char0"/>
    <w:uiPriority w:val="99"/>
    <w:rsid w:val="00917C32"/>
    <w:pPr>
      <w:tabs>
        <w:tab w:val="center" w:pos="4153"/>
        <w:tab w:val="right" w:pos="8306"/>
      </w:tabs>
      <w:snapToGrid w:val="0"/>
      <w:jc w:val="left"/>
    </w:pPr>
    <w:rPr>
      <w:sz w:val="18"/>
      <w:szCs w:val="18"/>
    </w:rPr>
  </w:style>
  <w:style w:type="character" w:customStyle="1" w:styleId="Char0">
    <w:name w:val="页脚 Char"/>
    <w:basedOn w:val="a0"/>
    <w:link w:val="a4"/>
    <w:uiPriority w:val="99"/>
    <w:rsid w:val="00917C32"/>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912</Words>
  <Characters>1058</Characters>
  <Application>Microsoft Office Word</Application>
  <DocSecurity>0</DocSecurity>
  <Lines>75</Lines>
  <Paragraphs>85</Paragraphs>
  <ScaleCrop>false</ScaleCrop>
  <Company/>
  <LinksUpToDate>false</LinksUpToDate>
  <CharactersWithSpaces>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hhh</dc:creator>
  <cp:lastModifiedBy>龙红利</cp:lastModifiedBy>
  <cp:revision>8</cp:revision>
  <dcterms:created xsi:type="dcterms:W3CDTF">2017-02-27T07:35:00Z</dcterms:created>
  <dcterms:modified xsi:type="dcterms:W3CDTF">2017-03-10T06:21:00Z</dcterms:modified>
</cp:coreProperties>
</file>